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8D5" w:rsidRDefault="00D22A9C">
      <w:pPr>
        <w:rPr>
          <w:rFonts w:ascii="Arial" w:hAnsi="Arial" w:cs="Arial"/>
          <w:b/>
          <w:bCs/>
          <w:color w:val="FF0000"/>
          <w:shd w:val="clear" w:color="auto" w:fill="FFFFFF"/>
        </w:rPr>
      </w:pPr>
      <w:bookmarkStart w:id="0" w:name="_GoBack"/>
      <w:proofErr w:type="spellStart"/>
      <w:r>
        <w:rPr>
          <w:rFonts w:ascii="Arial" w:hAnsi="Arial" w:cs="Arial"/>
          <w:b/>
          <w:bCs/>
          <w:color w:val="FF0000"/>
          <w:shd w:val="clear" w:color="auto" w:fill="FFFFFF"/>
        </w:rPr>
        <w:t>Senato:Fraccaro</w:t>
      </w:r>
      <w:proofErr w:type="spellEnd"/>
      <w:r>
        <w:rPr>
          <w:rFonts w:ascii="Arial" w:hAnsi="Arial" w:cs="Arial"/>
          <w:b/>
          <w:bCs/>
          <w:color w:val="FF0000"/>
          <w:shd w:val="clear" w:color="auto" w:fill="FFFFFF"/>
        </w:rPr>
        <w:t xml:space="preserve"> (M5s),nomina Tonini per svendita Trentino AA</w:t>
      </w:r>
    </w:p>
    <w:bookmarkEnd w:id="0"/>
    <w:p w:rsidR="00D22A9C" w:rsidRPr="00D22A9C" w:rsidRDefault="00D22A9C" w:rsidP="00D22A9C">
      <w:pPr>
        <w:spacing w:after="0" w:line="279" w:lineRule="atLeast"/>
        <w:rPr>
          <w:rFonts w:ascii="Arial" w:eastAsia="Times New Roman" w:hAnsi="Arial" w:cs="Arial"/>
          <w:color w:val="000080"/>
          <w:sz w:val="18"/>
          <w:szCs w:val="18"/>
          <w:lang w:eastAsia="it-IT"/>
        </w:rPr>
      </w:pPr>
      <w:r w:rsidRPr="00D22A9C">
        <w:rPr>
          <w:rFonts w:ascii="Arial" w:eastAsia="Times New Roman" w:hAnsi="Arial" w:cs="Arial"/>
          <w:color w:val="000080"/>
          <w:sz w:val="18"/>
          <w:szCs w:val="18"/>
          <w:lang w:eastAsia="it-IT"/>
        </w:rPr>
        <w:t>(ANSA) - TRENTO, 22 OTT - "La nomina di </w:t>
      </w:r>
      <w:r w:rsidRPr="00D22A9C">
        <w:rPr>
          <w:rFonts w:ascii="Arial" w:eastAsia="Times New Roman" w:hAnsi="Arial" w:cs="Arial"/>
          <w:b/>
          <w:bCs/>
          <w:color w:val="FF0000"/>
          <w:sz w:val="18"/>
          <w:szCs w:val="18"/>
          <w:lang w:eastAsia="it-IT"/>
        </w:rPr>
        <w:t>Tonini</w:t>
      </w:r>
      <w:r w:rsidRPr="00D22A9C">
        <w:rPr>
          <w:rFonts w:ascii="Arial" w:eastAsia="Times New Roman" w:hAnsi="Arial" w:cs="Arial"/>
          <w:color w:val="000080"/>
          <w:sz w:val="18"/>
          <w:szCs w:val="18"/>
          <w:lang w:eastAsia="it-IT"/>
        </w:rPr>
        <w:t xml:space="preserve"> a presidente della Commissione Bilancio è una grottesca forzatura che dimostra come le poltrone siano l'unica priorità dei partiti. Il 13 ottobre scorso la conferenza dei Capigruppo aveva stabilito di rimandare a gennaio il rinnovo delle cariche ma, dopo penosi rinvii, la legge di stabilità approda in Aula e il Pd fa saltare gli accordi mettendo a segno un blitz per occupare una casella strategica. Ancora una volta le istituzioni vengono utilizzate dal Governo e dalla maggioranza come il gioco del </w:t>
      </w:r>
      <w:proofErr w:type="spellStart"/>
      <w:r w:rsidRPr="00D22A9C">
        <w:rPr>
          <w:rFonts w:ascii="Arial" w:eastAsia="Times New Roman" w:hAnsi="Arial" w:cs="Arial"/>
          <w:color w:val="000080"/>
          <w:sz w:val="18"/>
          <w:szCs w:val="18"/>
          <w:lang w:eastAsia="it-IT"/>
        </w:rPr>
        <w:t>Monopoly</w:t>
      </w:r>
      <w:proofErr w:type="spellEnd"/>
      <w:r w:rsidRPr="00D22A9C">
        <w:rPr>
          <w:rFonts w:ascii="Arial" w:eastAsia="Times New Roman" w:hAnsi="Arial" w:cs="Arial"/>
          <w:color w:val="000080"/>
          <w:sz w:val="18"/>
          <w:szCs w:val="18"/>
          <w:lang w:eastAsia="it-IT"/>
        </w:rPr>
        <w:t xml:space="preserve">: visti gli effetti devastanti che la manovra avrà sul Trentino Alto Adige, la presidenza della Commissione vale per il senatore trentino come contropartita per aver svenduto gli interessi del nostro territorio". Lo dichiara il deputato del M5S Riccardo </w:t>
      </w:r>
      <w:proofErr w:type="spellStart"/>
      <w:r w:rsidRPr="00D22A9C">
        <w:rPr>
          <w:rFonts w:ascii="Arial" w:eastAsia="Times New Roman" w:hAnsi="Arial" w:cs="Arial"/>
          <w:color w:val="000080"/>
          <w:sz w:val="18"/>
          <w:szCs w:val="18"/>
          <w:lang w:eastAsia="it-IT"/>
        </w:rPr>
        <w:t>Fraccaro</w:t>
      </w:r>
      <w:proofErr w:type="spellEnd"/>
      <w:r w:rsidRPr="00D22A9C">
        <w:rPr>
          <w:rFonts w:ascii="Arial" w:eastAsia="Times New Roman" w:hAnsi="Arial" w:cs="Arial"/>
          <w:color w:val="000080"/>
          <w:sz w:val="18"/>
          <w:szCs w:val="18"/>
          <w:lang w:eastAsia="it-IT"/>
        </w:rPr>
        <w:t>. "</w:t>
      </w:r>
      <w:r w:rsidRPr="00D22A9C">
        <w:rPr>
          <w:rFonts w:ascii="Arial" w:eastAsia="Times New Roman" w:hAnsi="Arial" w:cs="Arial"/>
          <w:b/>
          <w:bCs/>
          <w:color w:val="FF0000"/>
          <w:sz w:val="18"/>
          <w:szCs w:val="18"/>
          <w:lang w:eastAsia="it-IT"/>
        </w:rPr>
        <w:t>Tonini</w:t>
      </w:r>
      <w:r w:rsidRPr="00D22A9C">
        <w:rPr>
          <w:rFonts w:ascii="Arial" w:eastAsia="Times New Roman" w:hAnsi="Arial" w:cs="Arial"/>
          <w:color w:val="000080"/>
          <w:sz w:val="18"/>
          <w:szCs w:val="18"/>
          <w:lang w:eastAsia="it-IT"/>
        </w:rPr>
        <w:t xml:space="preserve"> - aggiunge - blinderà in Commissione Bilancio una legge di stabilità che penalizza gravemente il Trentino Alto Adige svolgendo il ruolo di garante del centralismo </w:t>
      </w:r>
      <w:proofErr w:type="spellStart"/>
      <w:r w:rsidRPr="00D22A9C">
        <w:rPr>
          <w:rFonts w:ascii="Arial" w:eastAsia="Times New Roman" w:hAnsi="Arial" w:cs="Arial"/>
          <w:color w:val="000080"/>
          <w:sz w:val="18"/>
          <w:szCs w:val="18"/>
          <w:lang w:eastAsia="it-IT"/>
        </w:rPr>
        <w:t>renziano</w:t>
      </w:r>
      <w:proofErr w:type="spellEnd"/>
      <w:r w:rsidRPr="00D22A9C">
        <w:rPr>
          <w:rFonts w:ascii="Arial" w:eastAsia="Times New Roman" w:hAnsi="Arial" w:cs="Arial"/>
          <w:color w:val="000080"/>
          <w:sz w:val="18"/>
          <w:szCs w:val="18"/>
          <w:lang w:eastAsia="it-IT"/>
        </w:rPr>
        <w:t xml:space="preserve">, come d'altronde ha già fatto schierandosi a favore della Valdastico, della A4 e A22, del </w:t>
      </w:r>
      <w:proofErr w:type="spellStart"/>
      <w:r w:rsidRPr="00D22A9C">
        <w:rPr>
          <w:rFonts w:ascii="Arial" w:eastAsia="Times New Roman" w:hAnsi="Arial" w:cs="Arial"/>
          <w:color w:val="000080"/>
          <w:sz w:val="18"/>
          <w:szCs w:val="18"/>
          <w:lang w:eastAsia="it-IT"/>
        </w:rPr>
        <w:t>Tav</w:t>
      </w:r>
      <w:proofErr w:type="spellEnd"/>
      <w:r w:rsidRPr="00D22A9C">
        <w:rPr>
          <w:rFonts w:ascii="Arial" w:eastAsia="Times New Roman" w:hAnsi="Arial" w:cs="Arial"/>
          <w:color w:val="000080"/>
          <w:sz w:val="18"/>
          <w:szCs w:val="18"/>
          <w:lang w:eastAsia="it-IT"/>
        </w:rPr>
        <w:t xml:space="preserve"> Brennero e dello smantellamento delle Regioni a Statuto speciale. Questo significa calpestare le istanze dei cittadini in nome delle proprie convenienze politiche: è significativo che </w:t>
      </w:r>
      <w:r w:rsidRPr="00D22A9C">
        <w:rPr>
          <w:rFonts w:ascii="Arial" w:eastAsia="Times New Roman" w:hAnsi="Arial" w:cs="Arial"/>
          <w:b/>
          <w:bCs/>
          <w:color w:val="FF0000"/>
          <w:sz w:val="18"/>
          <w:szCs w:val="18"/>
          <w:lang w:eastAsia="it-IT"/>
        </w:rPr>
        <w:t>Tonini</w:t>
      </w:r>
      <w:r w:rsidRPr="00D22A9C">
        <w:rPr>
          <w:rFonts w:ascii="Arial" w:eastAsia="Times New Roman" w:hAnsi="Arial" w:cs="Arial"/>
          <w:color w:val="000080"/>
          <w:sz w:val="18"/>
          <w:szCs w:val="18"/>
          <w:lang w:eastAsia="it-IT"/>
        </w:rPr>
        <w:t xml:space="preserve"> sia stato nominato uomo di </w:t>
      </w:r>
      <w:proofErr w:type="spellStart"/>
      <w:r w:rsidRPr="00D22A9C">
        <w:rPr>
          <w:rFonts w:ascii="Arial" w:eastAsia="Times New Roman" w:hAnsi="Arial" w:cs="Arial"/>
          <w:color w:val="000080"/>
          <w:sz w:val="18"/>
          <w:szCs w:val="18"/>
          <w:lang w:eastAsia="it-IT"/>
        </w:rPr>
        <w:t>Renzi</w:t>
      </w:r>
      <w:proofErr w:type="spellEnd"/>
      <w:r w:rsidRPr="00D22A9C">
        <w:rPr>
          <w:rFonts w:ascii="Arial" w:eastAsia="Times New Roman" w:hAnsi="Arial" w:cs="Arial"/>
          <w:color w:val="000080"/>
          <w:sz w:val="18"/>
          <w:szCs w:val="18"/>
          <w:lang w:eastAsia="it-IT"/>
        </w:rPr>
        <w:t xml:space="preserve"> in Commissione proprio grazie ai voti decisivi dei </w:t>
      </w:r>
      <w:proofErr w:type="spellStart"/>
      <w:r w:rsidRPr="00D22A9C">
        <w:rPr>
          <w:rFonts w:ascii="Arial" w:eastAsia="Times New Roman" w:hAnsi="Arial" w:cs="Arial"/>
          <w:color w:val="000080"/>
          <w:sz w:val="18"/>
          <w:szCs w:val="18"/>
          <w:lang w:eastAsia="it-IT"/>
        </w:rPr>
        <w:t>verdiniani</w:t>
      </w:r>
      <w:proofErr w:type="spellEnd"/>
      <w:r w:rsidRPr="00D22A9C">
        <w:rPr>
          <w:rFonts w:ascii="Arial" w:eastAsia="Times New Roman" w:hAnsi="Arial" w:cs="Arial"/>
          <w:color w:val="000080"/>
          <w:sz w:val="18"/>
          <w:szCs w:val="18"/>
          <w:lang w:eastAsia="it-IT"/>
        </w:rPr>
        <w:t xml:space="preserve">. Il M5S - conclude </w:t>
      </w:r>
      <w:proofErr w:type="spellStart"/>
      <w:r w:rsidRPr="00D22A9C">
        <w:rPr>
          <w:rFonts w:ascii="Arial" w:eastAsia="Times New Roman" w:hAnsi="Arial" w:cs="Arial"/>
          <w:color w:val="000080"/>
          <w:sz w:val="18"/>
          <w:szCs w:val="18"/>
          <w:lang w:eastAsia="it-IT"/>
        </w:rPr>
        <w:t>Fraccaro</w:t>
      </w:r>
      <w:proofErr w:type="spellEnd"/>
      <w:r w:rsidRPr="00D22A9C">
        <w:rPr>
          <w:rFonts w:ascii="Arial" w:eastAsia="Times New Roman" w:hAnsi="Arial" w:cs="Arial"/>
          <w:color w:val="000080"/>
          <w:sz w:val="18"/>
          <w:szCs w:val="18"/>
          <w:lang w:eastAsia="it-IT"/>
        </w:rPr>
        <w:t xml:space="preserve"> - farà una durissima battaglia contro la manovra da lacrime e sangue che peserà come un macino sulle spalle degli onesti contribuenti".</w:t>
      </w:r>
    </w:p>
    <w:p w:rsidR="00D22A9C" w:rsidRDefault="00D22A9C">
      <w:pPr>
        <w:rPr>
          <w:rFonts w:ascii="Arial" w:hAnsi="Arial" w:cs="Arial"/>
          <w:b/>
          <w:bCs/>
          <w:color w:val="FF0000"/>
          <w:shd w:val="clear" w:color="auto" w:fill="FFFFFF"/>
        </w:rPr>
      </w:pPr>
    </w:p>
    <w:p w:rsidR="00D22A9C" w:rsidRDefault="00D22A9C"/>
    <w:sectPr w:rsidR="00D22A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9C"/>
    <w:rsid w:val="000A4C3C"/>
    <w:rsid w:val="001564C4"/>
    <w:rsid w:val="002B57E2"/>
    <w:rsid w:val="003958D5"/>
    <w:rsid w:val="006D5BB7"/>
    <w:rsid w:val="008B246A"/>
    <w:rsid w:val="00D22A9C"/>
    <w:rsid w:val="00DE5685"/>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22A9C"/>
  </w:style>
  <w:style w:type="character" w:customStyle="1" w:styleId="searchkey">
    <w:name w:val="searchkey"/>
    <w:basedOn w:val="Carpredefinitoparagrafo"/>
    <w:rsid w:val="00D22A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22A9C"/>
  </w:style>
  <w:style w:type="character" w:customStyle="1" w:styleId="searchkey">
    <w:name w:val="searchkey"/>
    <w:basedOn w:val="Carpredefinitoparagrafo"/>
    <w:rsid w:val="00D22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67820">
      <w:bodyDiv w:val="1"/>
      <w:marLeft w:val="0"/>
      <w:marRight w:val="0"/>
      <w:marTop w:val="0"/>
      <w:marBottom w:val="0"/>
      <w:divBdr>
        <w:top w:val="none" w:sz="0" w:space="0" w:color="auto"/>
        <w:left w:val="none" w:sz="0" w:space="0" w:color="auto"/>
        <w:bottom w:val="none" w:sz="0" w:space="0" w:color="auto"/>
        <w:right w:val="none" w:sz="0" w:space="0" w:color="auto"/>
      </w:divBdr>
      <w:divsChild>
        <w:div w:id="726683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1</cp:revision>
  <dcterms:created xsi:type="dcterms:W3CDTF">2015-10-25T11:05:00Z</dcterms:created>
  <dcterms:modified xsi:type="dcterms:W3CDTF">2015-10-25T11:06:00Z</dcterms:modified>
</cp:coreProperties>
</file>